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37" w:rsidRDefault="002A041A" w:rsidP="002A041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F40">
        <w:rPr>
          <w:rFonts w:ascii="Times New Roman" w:hAnsi="Times New Roman" w:cs="Times New Roman"/>
          <w:sz w:val="28"/>
          <w:szCs w:val="28"/>
        </w:rPr>
        <w:t xml:space="preserve">23 января в сельском </w:t>
      </w:r>
      <w:r w:rsidR="00F673EA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95E7B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="00F673EA">
        <w:rPr>
          <w:rFonts w:ascii="Times New Roman" w:hAnsi="Times New Roman" w:cs="Times New Roman"/>
          <w:sz w:val="28"/>
          <w:szCs w:val="28"/>
        </w:rPr>
        <w:t xml:space="preserve">состоялось общепоселковое собрание </w:t>
      </w:r>
      <w:r w:rsidR="007D0F40">
        <w:rPr>
          <w:rFonts w:ascii="Times New Roman" w:hAnsi="Times New Roman" w:cs="Times New Roman"/>
          <w:sz w:val="28"/>
          <w:szCs w:val="28"/>
        </w:rPr>
        <w:t>граждан</w:t>
      </w:r>
      <w:r w:rsidR="00F673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0F40">
        <w:rPr>
          <w:rFonts w:ascii="Times New Roman" w:hAnsi="Times New Roman" w:cs="Times New Roman"/>
          <w:sz w:val="28"/>
          <w:szCs w:val="28"/>
        </w:rPr>
        <w:t>.</w:t>
      </w:r>
    </w:p>
    <w:p w:rsidR="007D0F40" w:rsidRPr="00F673EA" w:rsidRDefault="007D0F40" w:rsidP="002A041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41A">
        <w:rPr>
          <w:rFonts w:ascii="Times New Roman" w:hAnsi="Times New Roman" w:cs="Times New Roman"/>
          <w:sz w:val="28"/>
          <w:szCs w:val="28"/>
        </w:rPr>
        <w:t xml:space="preserve">   </w:t>
      </w:r>
      <w:r w:rsidR="00F673EA">
        <w:rPr>
          <w:rFonts w:ascii="Times New Roman" w:hAnsi="Times New Roman" w:cs="Times New Roman"/>
          <w:sz w:val="28"/>
          <w:szCs w:val="28"/>
        </w:rPr>
        <w:t>В общепоселковом собрании приняли участие: п</w:t>
      </w:r>
      <w:r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Ханты-Мансийского района – Ерышев </w:t>
      </w:r>
      <w:r w:rsidR="00F673EA">
        <w:rPr>
          <w:rFonts w:ascii="Times New Roman" w:hAnsi="Times New Roman" w:cs="Times New Roman"/>
          <w:sz w:val="28"/>
          <w:szCs w:val="28"/>
        </w:rPr>
        <w:t>Р.Н., з</w:t>
      </w:r>
      <w:r>
        <w:rPr>
          <w:rFonts w:ascii="Times New Roman" w:hAnsi="Times New Roman" w:cs="Times New Roman"/>
          <w:sz w:val="28"/>
          <w:szCs w:val="28"/>
        </w:rPr>
        <w:t>аместитель главы администрации Ханты-Мансийского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департамент</w:t>
      </w:r>
      <w:r w:rsidR="0069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ЖКХ – Гуменный </w:t>
      </w:r>
      <w:r w:rsidR="00F673EA">
        <w:rPr>
          <w:rFonts w:ascii="Times New Roman" w:hAnsi="Times New Roman" w:cs="Times New Roman"/>
          <w:sz w:val="28"/>
          <w:szCs w:val="28"/>
        </w:rPr>
        <w:t>П.Л., п</w:t>
      </w:r>
      <w:r>
        <w:rPr>
          <w:rFonts w:ascii="Times New Roman" w:hAnsi="Times New Roman" w:cs="Times New Roman"/>
          <w:sz w:val="28"/>
          <w:szCs w:val="28"/>
        </w:rPr>
        <w:t>ервый заместитель директора МП «ЖЭК-3»</w:t>
      </w:r>
      <w:r w:rsidR="00F673EA">
        <w:rPr>
          <w:rFonts w:ascii="Times New Roman" w:hAnsi="Times New Roman" w:cs="Times New Roman"/>
          <w:sz w:val="28"/>
          <w:szCs w:val="28"/>
        </w:rPr>
        <w:t xml:space="preserve"> - Кожевников И.А.,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комитета по образованию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EA">
        <w:rPr>
          <w:rFonts w:ascii="Times New Roman" w:hAnsi="Times New Roman" w:cs="Times New Roman"/>
          <w:sz w:val="28"/>
          <w:szCs w:val="28"/>
        </w:rPr>
        <w:t>Т.В., н</w:t>
      </w:r>
      <w:r>
        <w:rPr>
          <w:rFonts w:ascii="Times New Roman" w:hAnsi="Times New Roman" w:cs="Times New Roman"/>
          <w:sz w:val="28"/>
          <w:szCs w:val="28"/>
        </w:rPr>
        <w:t>ачальник управления по региональной политике и корпоративным вопросам – Смирнов Д.Е.</w:t>
      </w:r>
      <w:r w:rsidR="00F673EA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епутат,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7D0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аместитель председателя Думы Ханты-Мансийского района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Астраханцев П.А.</w:t>
      </w:r>
    </w:p>
    <w:p w:rsidR="007D0F40" w:rsidRDefault="007D0F40" w:rsidP="002A041A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7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9D5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подробным отчетом о проделанной работе за 2017 год выступила глава сельского поселения Селиярово Шалкова Наталья Петровна. В ее докладе были отражены все сферы жизнеде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ятельности села, благоустройство, бюджет,  строительство и др.</w:t>
      </w:r>
    </w:p>
    <w:p w:rsidR="009D5E7D" w:rsidRDefault="009D5E7D" w:rsidP="002A041A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695E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содокладами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выступили руководители учреждений сельского поселения Селиярово. Информацию об оперативной обстановке в сельском поселении предоставил участковый уполномоченный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Хитяев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С.А.</w:t>
      </w:r>
    </w:p>
    <w:p w:rsidR="009D5E7D" w:rsidRDefault="00695E7B" w:rsidP="002A041A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Далее встреча  продолжалась</w:t>
      </w:r>
      <w:r w:rsidR="009D5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формате вопросов и ответов. </w:t>
      </w:r>
      <w:proofErr w:type="gramStart"/>
      <w:r w:rsidR="009D5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затронуты  </w:t>
      </w:r>
      <w:r w:rsidR="002A04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вопросы, 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волнующие жителей села:  о работе</w:t>
      </w:r>
      <w:r w:rsidR="009D5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водоразборных колонок, обслуживание МП «ЖЭК-3» 20 – </w:t>
      </w:r>
      <w:proofErr w:type="spellStart"/>
      <w:r w:rsidR="009D5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</w:t>
      </w:r>
      <w:proofErr w:type="spellEnd"/>
      <w:r w:rsidR="009D5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кварти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рного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ома по ул. Лесная, д.14а. 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опрос о</w:t>
      </w:r>
      <w:r w:rsidR="009D5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техническом состоянии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машины скорой помощ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который задается не один год и является одним из наиболее важным для жителей села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9D5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емонт (реконструкция) крыши жилого дома по адресу: ул. Колхозная, д.9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217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 устано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вке пылезащитной стены. Бурю эмоций и обсуждений вызвал вопрос о бродячих собаках с Приобского месторождения. Участились случаи подкидывания выводков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щенков 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село.</w:t>
      </w:r>
    </w:p>
    <w:p w:rsidR="002170AD" w:rsidRDefault="002170AD" w:rsidP="002A041A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Представители администрации Ханты-Мансийского район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и ООО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«РН-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Юганскнефтегаз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внимательно выслушали каждый заданный вопрос от жителей села.  На ряд вопросов сразу были даны ответы и разъяснения. Остальные вопросы были приняты к рассмотрен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ию для решения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соответствующими службами.</w:t>
      </w:r>
      <w:r w:rsidR="00F67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Жарким, но конструктивным </w:t>
      </w:r>
      <w:r w:rsidR="002A04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получился разговор о проблемах сельского поселения. Жители села надеются, да впрочем, нужно сказать уверены, что при поддержке администрации Ханты-Мансийского района с поставленными проблемами справимся! </w:t>
      </w:r>
    </w:p>
    <w:p w:rsidR="002170AD" w:rsidRPr="007D0F40" w:rsidRDefault="002170AD" w:rsidP="002A041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F40" w:rsidRDefault="007D0F40" w:rsidP="002A041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0F40" w:rsidRPr="007D0F40" w:rsidRDefault="007D0F40" w:rsidP="002A041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A041A" w:rsidRPr="007D0F40" w:rsidRDefault="002A041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A041A" w:rsidRPr="007D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40"/>
    <w:rsid w:val="002170AD"/>
    <w:rsid w:val="002A041A"/>
    <w:rsid w:val="00695E7B"/>
    <w:rsid w:val="007D0F40"/>
    <w:rsid w:val="009D5E7D"/>
    <w:rsid w:val="00AE3D37"/>
    <w:rsid w:val="00F673EA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cp:lastPrinted>2018-01-24T09:29:00Z</cp:lastPrinted>
  <dcterms:created xsi:type="dcterms:W3CDTF">2018-01-24T06:49:00Z</dcterms:created>
  <dcterms:modified xsi:type="dcterms:W3CDTF">2018-01-24T10:59:00Z</dcterms:modified>
</cp:coreProperties>
</file>